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2" w:rsidRDefault="00C10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100A2">
        <w:trPr>
          <w:trHeight w:val="993"/>
        </w:trPr>
        <w:tc>
          <w:tcPr>
            <w:tcW w:w="9648" w:type="dxa"/>
            <w:vAlign w:val="center"/>
          </w:tcPr>
          <w:p w:rsidR="00C100A2" w:rsidRDefault="00595F68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62864</wp:posOffset>
                  </wp:positionV>
                  <wp:extent cx="838200" cy="928370"/>
                  <wp:effectExtent l="0" t="0" r="0" b="0"/>
                  <wp:wrapNone/>
                  <wp:docPr id="1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Pr="00595F68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Cs w:val="28"/>
              </w:rPr>
            </w:pPr>
            <w:r w:rsidRPr="00595F68">
              <w:rPr>
                <w:rFonts w:ascii="Book Antiqua" w:eastAsia="Book Antiqua" w:hAnsi="Book Antiqua" w:cs="Book Antiqua"/>
                <w:b/>
                <w:szCs w:val="28"/>
              </w:rPr>
              <w:t>Republika e Kosovës</w:t>
            </w:r>
          </w:p>
          <w:p w:rsidR="00C100A2" w:rsidRPr="00595F68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Cs w:val="28"/>
              </w:rPr>
            </w:pPr>
            <w:r w:rsidRPr="00595F68">
              <w:rPr>
                <w:rFonts w:ascii="Book Antiqua" w:eastAsia="Book Antiqua" w:hAnsi="Book Antiqua" w:cs="Book Antiqua"/>
                <w:b/>
                <w:szCs w:val="28"/>
              </w:rPr>
              <w:t>Republika Kosova – Republic of Kosovo</w:t>
            </w:r>
          </w:p>
          <w:p w:rsidR="00C100A2" w:rsidRPr="00595F68" w:rsidRDefault="00FD15E5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i/>
                <w:szCs w:val="28"/>
              </w:rPr>
            </w:pPr>
            <w:r w:rsidRPr="00595F68">
              <w:rPr>
                <w:rFonts w:ascii="Book Antiqua" w:eastAsia="Book Antiqua" w:hAnsi="Book Antiqua" w:cs="Book Antiqua"/>
                <w:b/>
                <w:i/>
                <w:szCs w:val="28"/>
              </w:rPr>
              <w:t>Qeveria – Vlada – Government</w:t>
            </w:r>
          </w:p>
          <w:p w:rsidR="00C100A2" w:rsidRPr="00595F68" w:rsidRDefault="00FD15E5">
            <w:pPr>
              <w:pBdr>
                <w:bottom w:val="single" w:sz="12" w:space="1" w:color="000000"/>
              </w:pBd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0"/>
                <w:szCs w:val="24"/>
              </w:rPr>
            </w:pPr>
            <w:r w:rsidRPr="00595F68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t xml:space="preserve">Ministria e Kulturës, Rinisë dhe Sportit / Ministarstvo Kulture, Omladine i Sporta / </w:t>
            </w:r>
            <w:r w:rsidR="00595F68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br/>
            </w:r>
            <w:r w:rsidRPr="00595F68">
              <w:rPr>
                <w:rFonts w:ascii="Book Antiqua" w:eastAsia="Book Antiqua" w:hAnsi="Book Antiqua" w:cs="Book Antiqua"/>
                <w:b/>
                <w:sz w:val="20"/>
                <w:szCs w:val="24"/>
              </w:rPr>
              <w:t>Ministry of Culture, Youth and Sports</w:t>
            </w:r>
          </w:p>
          <w:p w:rsidR="00C100A2" w:rsidRDefault="00C100A2">
            <w:pPr>
              <w:spacing w:after="0" w:line="240" w:lineRule="auto"/>
              <w:ind w:left="-90" w:right="-14"/>
              <w:jc w:val="right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C100A2" w:rsidRDefault="00C100A2">
            <w:pPr>
              <w:spacing w:after="0" w:line="240" w:lineRule="auto"/>
              <w:ind w:left="-90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C100A2" w:rsidRDefault="00FD15E5">
      <w:pPr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Ftesë për aplikim:</w:t>
      </w:r>
    </w:p>
    <w:p w:rsidR="00C100A2" w:rsidRDefault="00C100A2">
      <w:pPr>
        <w:spacing w:after="0"/>
        <w:rPr>
          <w:rFonts w:ascii="Book Antiqua" w:eastAsia="Book Antiqua" w:hAnsi="Book Antiqua" w:cs="Book Antiqua"/>
          <w:b/>
        </w:rPr>
      </w:pPr>
    </w:p>
    <w:p w:rsidR="00C100A2" w:rsidRDefault="00FD15E5">
      <w:pPr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Pavijoni Kosovar i Bienales së Arkitekturës në Venedik, 2023</w:t>
      </w:r>
    </w:p>
    <w:p w:rsidR="00C100A2" w:rsidRDefault="00C100A2">
      <w:pPr>
        <w:spacing w:after="0"/>
        <w:rPr>
          <w:rFonts w:ascii="Book Antiqua" w:eastAsia="Book Antiqua" w:hAnsi="Book Antiqua" w:cs="Book Antiqua"/>
          <w:b/>
        </w:rPr>
      </w:pPr>
    </w:p>
    <w:p w:rsidR="00C100A2" w:rsidRDefault="00FD15E5">
      <w:pPr>
        <w:spacing w:after="0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Ekspozita e 18</w:t>
      </w:r>
      <w:r w:rsidR="00595F68">
        <w:rPr>
          <w:rFonts w:ascii="Book Antiqua" w:eastAsia="Book Antiqua" w:hAnsi="Book Antiqua" w:cs="Book Antiqua"/>
          <w:i/>
        </w:rPr>
        <w:t>-</w:t>
      </w:r>
      <w:r>
        <w:rPr>
          <w:rFonts w:ascii="Book Antiqua" w:eastAsia="Book Antiqua" w:hAnsi="Book Antiqua" w:cs="Book Antiqua"/>
          <w:i/>
        </w:rPr>
        <w:t>të Ndërkombëtare e Arkitekturës në Bienalen e Venedikut për vitin 2023</w:t>
      </w:r>
    </w:p>
    <w:p w:rsidR="00C100A2" w:rsidRDefault="00FD15E5">
      <w:pPr>
        <w:tabs>
          <w:tab w:val="left" w:pos="8964"/>
        </w:tabs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</w:p>
    <w:p w:rsidR="00C100A2" w:rsidRDefault="00FD15E5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Ministria e Kulturës</w:t>
      </w:r>
      <w:r w:rsidR="00595F68">
        <w:rPr>
          <w:rFonts w:ascii="Book Antiqua" w:eastAsia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Rinisë dhe Sportit shpall ftesë publike për </w:t>
      </w:r>
      <w:r>
        <w:rPr>
          <w:rFonts w:ascii="Book Antiqua" w:eastAsia="Book Antiqua" w:hAnsi="Book Antiqua" w:cs="Book Antiqua"/>
          <w:color w:val="000000"/>
        </w:rPr>
        <w:t>arkitektë, urbanistë, artistë ose profesionistë të tjerë të fushave të ndërlidhura me arkitekturë</w:t>
      </w:r>
      <w:r w:rsidR="00595F68">
        <w:rPr>
          <w:rFonts w:ascii="Book Antiqua" w:eastAsia="Book Antiqua" w:hAnsi="Book Antiqua" w:cs="Book Antiqua"/>
          <w:color w:val="000000"/>
        </w:rPr>
        <w:t>n</w:t>
      </w:r>
      <w:r w:rsidR="005075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për përfaqësim të Republikës së Kosovës në Edicionin e 18-të të Bien</w:t>
      </w:r>
      <w:r w:rsidR="00595F68">
        <w:rPr>
          <w:rFonts w:ascii="Book Antiqua" w:eastAsia="Book Antiqua" w:hAnsi="Book Antiqua" w:cs="Book Antiqua"/>
        </w:rPr>
        <w:t>ales së Arkitekturës në Venedik</w:t>
      </w:r>
      <w:r>
        <w:rPr>
          <w:rFonts w:ascii="Book Antiqua" w:eastAsia="Book Antiqua" w:hAnsi="Book Antiqua" w:cs="Book Antiqua"/>
        </w:rPr>
        <w:t xml:space="preserve"> që do të hapet për publikun më 20 maj 2023. </w:t>
      </w:r>
    </w:p>
    <w:p w:rsidR="00C100A2" w:rsidRDefault="00C100A2">
      <w:pPr>
        <w:jc w:val="both"/>
        <w:rPr>
          <w:rFonts w:ascii="Book Antiqua" w:eastAsia="Book Antiqua" w:hAnsi="Book Antiqua" w:cs="Book Antiqua"/>
          <w:b/>
          <w:i/>
        </w:rPr>
      </w:pPr>
    </w:p>
    <w:p w:rsidR="00C100A2" w:rsidRDefault="00FD15E5">
      <w:pPr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  <w:i/>
        </w:rPr>
        <w:t xml:space="preserve">Data e publikimit të thirrjes: </w:t>
      </w:r>
      <w:r w:rsidR="00507502">
        <w:rPr>
          <w:rFonts w:ascii="Book Antiqua" w:eastAsia="Book Antiqua" w:hAnsi="Book Antiqua" w:cs="Book Antiqua"/>
          <w:b/>
          <w:i/>
        </w:rPr>
        <w:t>28.10.2022</w:t>
      </w:r>
    </w:p>
    <w:p w:rsidR="00C100A2" w:rsidRDefault="00C100A2">
      <w:pPr>
        <w:jc w:val="both"/>
        <w:rPr>
          <w:rFonts w:ascii="Book Antiqua" w:eastAsia="Book Antiqua" w:hAnsi="Book Antiqua" w:cs="Book Antiqua"/>
          <w:b/>
          <w:i/>
        </w:rPr>
      </w:pPr>
    </w:p>
    <w:p w:rsidR="00C100A2" w:rsidRDefault="00FD15E5">
      <w:pPr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  <w:i/>
        </w:rPr>
        <w:t>Data e f</w:t>
      </w:r>
      <w:r w:rsidR="00A73968">
        <w:rPr>
          <w:rFonts w:ascii="Book Antiqua" w:eastAsia="Book Antiqua" w:hAnsi="Book Antiqua" w:cs="Book Antiqua"/>
          <w:b/>
          <w:i/>
        </w:rPr>
        <w:t>undit për dorëzimin e aplikimit: 25</w:t>
      </w:r>
      <w:r w:rsidR="00507502">
        <w:rPr>
          <w:rFonts w:ascii="Book Antiqua" w:eastAsia="Book Antiqua" w:hAnsi="Book Antiqua" w:cs="Book Antiqua"/>
          <w:b/>
          <w:i/>
        </w:rPr>
        <w:t>.11.2022</w:t>
      </w:r>
    </w:p>
    <w:p w:rsidR="00C100A2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C100A2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595F68" w:rsidRDefault="00595F68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595F68" w:rsidRDefault="00595F68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C100A2" w:rsidRDefault="00C100A2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C100A2" w:rsidRDefault="00FD15E5">
      <w:pPr>
        <w:jc w:val="both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sz w:val="24"/>
          <w:szCs w:val="24"/>
        </w:rPr>
        <w:t>Ju lutemi, para se të plotësoni formularin, lexoni me kujdes udhëzimet për dorëzim!</w:t>
      </w:r>
    </w:p>
    <w:p w:rsidR="00C100A2" w:rsidRDefault="00FD15E5">
      <w:pPr>
        <w:widowControl w:val="0"/>
        <w:spacing w:after="0" w:line="240" w:lineRule="auto"/>
        <w:ind w:right="145"/>
        <w:jc w:val="both"/>
        <w:rPr>
          <w:rFonts w:ascii="Book Antiqua" w:eastAsia="Book Antiqua" w:hAnsi="Book Antiqua" w:cs="Book Antiqua"/>
          <w:sz w:val="24"/>
          <w:szCs w:val="24"/>
        </w:rPr>
        <w:sectPr w:rsidR="00C100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680" w:bottom="1180" w:left="1180" w:header="0" w:footer="988" w:gutter="0"/>
          <w:pgNumType w:start="1"/>
          <w:cols w:space="720"/>
          <w:titlePg/>
        </w:sectPr>
      </w:pPr>
      <w:r>
        <w:rPr>
          <w:rFonts w:ascii="Book Antiqua" w:eastAsia="Book Antiqua" w:hAnsi="Book Antiqua" w:cs="Book Antiqua"/>
          <w:b/>
          <w:sz w:val="24"/>
          <w:szCs w:val="24"/>
        </w:rPr>
        <w:t>Forma duhet të plotësohet me kujdes, në formë elektronike</w:t>
      </w:r>
      <w:r>
        <w:rPr>
          <w:rFonts w:ascii="Book Antiqua" w:eastAsia="Book Antiqua" w:hAnsi="Book Antiqua" w:cs="Book Antiqua"/>
          <w:sz w:val="24"/>
          <w:szCs w:val="24"/>
        </w:rPr>
        <w:t xml:space="preserve"> dhe sa më qartë që të jetë e mundur, në mënyrë që të mund të bëhet një vlerësim sa më i mirë i cilësisë së projekt-propozimeve. Informatat duhet të jenë të sakta</w:t>
      </w:r>
      <w:r w:rsidR="00595F68">
        <w:rPr>
          <w:rFonts w:ascii="Book Antiqua" w:eastAsia="Book Antiqua" w:hAnsi="Book Antiqua" w:cs="Book Antiqua"/>
          <w:sz w:val="24"/>
          <w:szCs w:val="24"/>
        </w:rPr>
        <w:t xml:space="preserve"> e të plota</w:t>
      </w:r>
      <w:r>
        <w:rPr>
          <w:rFonts w:ascii="Book Antiqua" w:eastAsia="Book Antiqua" w:hAnsi="Book Antiqua" w:cs="Book Antiqua"/>
          <w:sz w:val="24"/>
          <w:szCs w:val="24"/>
        </w:rPr>
        <w:t xml:space="preserve"> në mënyrë që të japin detaje të mjaftueshme për t</w:t>
      </w:r>
      <w:r w:rsidR="00595F68">
        <w:rPr>
          <w:rFonts w:ascii="Book Antiqua" w:eastAsia="Book Antiqua" w:hAnsi="Book Antiqua" w:cs="Book Antiqua"/>
          <w:sz w:val="24"/>
          <w:szCs w:val="24"/>
        </w:rPr>
        <w:t>’i</w:t>
      </w:r>
      <w:r>
        <w:rPr>
          <w:rFonts w:ascii="Book Antiqua" w:eastAsia="Book Antiqua" w:hAnsi="Book Antiqua" w:cs="Book Antiqua"/>
          <w:sz w:val="24"/>
          <w:szCs w:val="24"/>
        </w:rPr>
        <w:t xml:space="preserve"> kuptuar qartë projekt-propozimet.</w:t>
      </w:r>
    </w:p>
    <w:p w:rsidR="00C100A2" w:rsidRPr="00595F68" w:rsidRDefault="00595F68">
      <w:pPr>
        <w:widowControl w:val="0"/>
        <w:spacing w:before="1" w:after="0" w:line="240" w:lineRule="auto"/>
        <w:rPr>
          <w:rFonts w:ascii="Bahnschrift" w:eastAsia="Times New Roman" w:hAnsi="Bahnschrift" w:cs="Times New Roman"/>
          <w:b/>
          <w:sz w:val="26"/>
          <w:szCs w:val="26"/>
        </w:rPr>
      </w:pPr>
      <w:r w:rsidRPr="00595F68">
        <w:rPr>
          <w:rFonts w:ascii="Bahnschrift" w:eastAsia="Times New Roman" w:hAnsi="Bahnschrift" w:cs="Times New Roman"/>
          <w:b/>
          <w:sz w:val="26"/>
          <w:szCs w:val="26"/>
        </w:rPr>
        <w:lastRenderedPageBreak/>
        <w:t>APLIKACIONI</w:t>
      </w:r>
    </w:p>
    <w:p w:rsidR="00C100A2" w:rsidRDefault="00C100A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0"/>
        <w:tblW w:w="986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5"/>
        <w:gridCol w:w="87"/>
        <w:gridCol w:w="3490"/>
        <w:gridCol w:w="107"/>
        <w:gridCol w:w="1552"/>
        <w:gridCol w:w="284"/>
        <w:gridCol w:w="992"/>
        <w:gridCol w:w="2943"/>
      </w:tblGrid>
      <w:tr w:rsidR="00C100A2" w:rsidRPr="001540AC" w:rsidTr="00595F68">
        <w:trPr>
          <w:trHeight w:val="703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000000" w:themeFill="text1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ab/>
            </w:r>
          </w:p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>I.</w:t>
            </w:r>
          </w:p>
        </w:tc>
        <w:tc>
          <w:tcPr>
            <w:tcW w:w="9368" w:type="dxa"/>
            <w:gridSpan w:val="6"/>
            <w:tcBorders>
              <w:left w:val="nil"/>
            </w:tcBorders>
            <w:shd w:val="clear" w:color="auto" w:fill="000000" w:themeFill="text1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 xml:space="preserve">INFORMATA TË PËRGJITHSHME PËR APLIKUESIN </w:t>
            </w:r>
          </w:p>
        </w:tc>
      </w:tr>
      <w:tr w:rsidR="00C100A2" w:rsidRPr="001540AC" w:rsidTr="00595F68">
        <w:trPr>
          <w:trHeight w:val="270"/>
        </w:trPr>
        <w:tc>
          <w:tcPr>
            <w:tcW w:w="9864" w:type="dxa"/>
            <w:gridSpan w:val="9"/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 xml:space="preserve">INFORMATAT BAZË PËR  APLIKUESIN  </w:t>
            </w:r>
          </w:p>
        </w:tc>
      </w:tr>
      <w:tr w:rsidR="00C100A2" w:rsidRPr="001540AC" w:rsidTr="00595F68">
        <w:trPr>
          <w:trHeight w:val="272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1.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Emri</w:t>
            </w:r>
          </w:p>
        </w:tc>
        <w:tc>
          <w:tcPr>
            <w:tcW w:w="5771" w:type="dxa"/>
            <w:gridSpan w:val="4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2.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Adresa (rruga dhe numri)</w:t>
            </w:r>
          </w:p>
        </w:tc>
        <w:tc>
          <w:tcPr>
            <w:tcW w:w="5771" w:type="dxa"/>
            <w:gridSpan w:val="4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2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3.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Kodi postar</w:t>
            </w:r>
          </w:p>
        </w:tc>
        <w:tc>
          <w:tcPr>
            <w:tcW w:w="1552" w:type="dxa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4.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Komuna</w:t>
            </w:r>
          </w:p>
        </w:tc>
        <w:tc>
          <w:tcPr>
            <w:tcW w:w="2943" w:type="dxa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1540AC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 w:rsidRPr="001540AC">
              <w:rPr>
                <w:rFonts w:ascii="Bahnschrift" w:eastAsia="Times New Roman" w:hAnsi="Bahnschrift" w:cs="Times New Roman"/>
              </w:rPr>
              <w:t>5.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Telefoni</w:t>
            </w:r>
          </w:p>
        </w:tc>
        <w:tc>
          <w:tcPr>
            <w:tcW w:w="5771" w:type="dxa"/>
            <w:gridSpan w:val="4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0"/>
        </w:trPr>
        <w:tc>
          <w:tcPr>
            <w:tcW w:w="49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6</w:t>
            </w:r>
            <w:r w:rsidR="00FD15E5" w:rsidRPr="001540AC">
              <w:rPr>
                <w:rFonts w:ascii="Bahnschrift" w:eastAsia="Times New Roman" w:hAnsi="Bahnschrift" w:cs="Times New Roman"/>
              </w:rPr>
              <w:t>.</w:t>
            </w:r>
          </w:p>
        </w:tc>
        <w:tc>
          <w:tcPr>
            <w:tcW w:w="35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7F10D9" w:rsidP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  <w:r>
              <w:rPr>
                <w:rFonts w:ascii="Bahnschrift" w:eastAsia="Times New Roman" w:hAnsi="Bahnschrift" w:cs="Times New Roman"/>
              </w:rPr>
              <w:t>Web-faqja</w:t>
            </w:r>
          </w:p>
        </w:tc>
        <w:tc>
          <w:tcPr>
            <w:tcW w:w="5771" w:type="dxa"/>
            <w:gridSpan w:val="4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703"/>
        </w:trPr>
        <w:tc>
          <w:tcPr>
            <w:tcW w:w="384" w:type="dxa"/>
            <w:tcBorders>
              <w:right w:val="nil"/>
            </w:tcBorders>
            <w:shd w:val="clear" w:color="auto" w:fill="000000" w:themeFill="text1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:rsidR="00C100A2" w:rsidRPr="001540AC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>II.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000000" w:themeFill="text1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:rsidR="00C100A2" w:rsidRPr="001540AC" w:rsidRDefault="00FD15E5" w:rsidP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1540AC">
              <w:rPr>
                <w:rFonts w:ascii="Bahnschrift" w:eastAsia="Times New Roman" w:hAnsi="Bahnschrift" w:cs="Times New Roman"/>
                <w:b/>
              </w:rPr>
              <w:t>INFORMA</w:t>
            </w:r>
            <w:r w:rsidR="00595F68">
              <w:rPr>
                <w:rFonts w:ascii="Bahnschrift" w:eastAsia="Times New Roman" w:hAnsi="Bahnschrift" w:cs="Times New Roman"/>
                <w:b/>
              </w:rPr>
              <w:t>TA</w:t>
            </w:r>
            <w:r w:rsidRPr="001540AC">
              <w:rPr>
                <w:rFonts w:ascii="Bahnschrift" w:eastAsia="Times New Roman" w:hAnsi="Bahnschrift" w:cs="Times New Roman"/>
                <w:b/>
              </w:rPr>
              <w:t xml:space="preserve"> MBI PROJEKTIN </w:t>
            </w:r>
          </w:p>
        </w:tc>
      </w:tr>
      <w:tr w:rsidR="00C100A2" w:rsidRPr="001540AC" w:rsidTr="00595F68">
        <w:trPr>
          <w:trHeight w:val="252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1.</w:t>
            </w: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b/>
              </w:rPr>
              <w:t>Emri</w:t>
            </w:r>
            <w:r w:rsidRPr="007F10D9">
              <w:rPr>
                <w:rFonts w:ascii="Bahnschrift" w:eastAsia="Times New Roman" w:hAnsi="Bahnschrift" w:cs="Times New Roman"/>
                <w:b/>
              </w:rPr>
              <w:t xml:space="preserve"> i projektit /ekspozitës</w:t>
            </w:r>
          </w:p>
        </w:tc>
        <w:tc>
          <w:tcPr>
            <w:tcW w:w="165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421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0"/>
        </w:trPr>
        <w:tc>
          <w:tcPr>
            <w:tcW w:w="9864" w:type="dxa"/>
            <w:gridSpan w:val="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96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2.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Koncepti i projekt-propozimit për ekspozitën (narracioni, jo më pak se 800 fjalë)</w:t>
            </w:r>
          </w:p>
        </w:tc>
      </w:tr>
      <w:tr w:rsidR="00C100A2" w:rsidRPr="001540AC" w:rsidTr="00595F68">
        <w:trPr>
          <w:trHeight w:val="272"/>
        </w:trPr>
        <w:tc>
          <w:tcPr>
            <w:tcW w:w="9864" w:type="dxa"/>
            <w:gridSpan w:val="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314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3.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C100A2" w:rsidRPr="007F10D9" w:rsidRDefault="00FD15E5" w:rsidP="00D57A63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  <w:color w:val="222222"/>
              </w:rPr>
              <w:t xml:space="preserve">Ndërlidhja e konceptit të ekspozitës me temën e përcaktuar nga </w:t>
            </w:r>
            <w:r w:rsidR="00D57A63">
              <w:rPr>
                <w:rFonts w:ascii="Bahnschrift" w:eastAsia="Times New Roman" w:hAnsi="Bahnschrift" w:cs="Times New Roman"/>
                <w:b/>
                <w:color w:val="222222"/>
              </w:rPr>
              <w:t>k</w:t>
            </w:r>
            <w:r w:rsidRPr="007F10D9">
              <w:rPr>
                <w:rFonts w:ascii="Bahnschrift" w:eastAsia="Times New Roman" w:hAnsi="Bahnschrift" w:cs="Times New Roman"/>
                <w:b/>
                <w:color w:val="222222"/>
              </w:rPr>
              <w:t>uratorja e Bienales për vitin 2023 si dhe inspirimi me problematikat dhe temat sociale lokale dhe globale</w:t>
            </w:r>
          </w:p>
        </w:tc>
      </w:tr>
      <w:tr w:rsidR="00C100A2" w:rsidRPr="001540AC" w:rsidTr="00595F68">
        <w:trPr>
          <w:trHeight w:val="272"/>
        </w:trPr>
        <w:tc>
          <w:tcPr>
            <w:tcW w:w="9864" w:type="dxa"/>
            <w:gridSpan w:val="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2"/>
        </w:trPr>
        <w:tc>
          <w:tcPr>
            <w:tcW w:w="9864" w:type="dxa"/>
            <w:gridSpan w:val="9"/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4.    Përshkrimi i objektivave të synuara  përmes zbatimit të projektit / ekspozitës</w:t>
            </w:r>
          </w:p>
        </w:tc>
      </w:tr>
      <w:tr w:rsidR="00C100A2" w:rsidRPr="001540AC" w:rsidTr="00595F68">
        <w:trPr>
          <w:trHeight w:val="272"/>
        </w:trPr>
        <w:tc>
          <w:tcPr>
            <w:tcW w:w="9864" w:type="dxa"/>
            <w:gridSpan w:val="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51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5.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 xml:space="preserve">Mediumi në të cilën do të implementohet projekti artistik </w:t>
            </w:r>
          </w:p>
        </w:tc>
      </w:tr>
      <w:tr w:rsidR="00C100A2" w:rsidRPr="001540AC" w:rsidTr="00595F68">
        <w:trPr>
          <w:trHeight w:val="270"/>
        </w:trPr>
        <w:tc>
          <w:tcPr>
            <w:tcW w:w="9864" w:type="dxa"/>
            <w:gridSpan w:val="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C100A2" w:rsidRPr="001540AC" w:rsidTr="00595F68">
        <w:trPr>
          <w:trHeight w:val="278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7F10D9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>
              <w:rPr>
                <w:rFonts w:ascii="Bahnschrift" w:eastAsia="Times New Roman" w:hAnsi="Bahnschrift" w:cs="Times New Roman"/>
                <w:b/>
              </w:rPr>
              <w:t>6</w:t>
            </w:r>
            <w:r w:rsidR="00FD15E5" w:rsidRPr="007F10D9">
              <w:rPr>
                <w:rFonts w:ascii="Bahnschrift" w:eastAsia="Times New Roman" w:hAnsi="Bahnschrift" w:cs="Times New Roman"/>
                <w:b/>
              </w:rPr>
              <w:t>.</w:t>
            </w:r>
          </w:p>
        </w:tc>
        <w:tc>
          <w:tcPr>
            <w:tcW w:w="9480" w:type="dxa"/>
            <w:gridSpan w:val="8"/>
            <w:tcBorders>
              <w:left w:val="nil"/>
            </w:tcBorders>
            <w:shd w:val="clear" w:color="auto" w:fill="D9D9D9" w:themeFill="background1" w:themeFillShade="D9"/>
          </w:tcPr>
          <w:p w:rsidR="00C100A2" w:rsidRPr="007F10D9" w:rsidRDefault="00FD15E5">
            <w:pPr>
              <w:spacing w:after="0"/>
              <w:rPr>
                <w:rFonts w:ascii="Bahnschrift" w:eastAsia="Times New Roman" w:hAnsi="Bahnschrift" w:cs="Times New Roman"/>
                <w:b/>
                <w:color w:val="222222"/>
              </w:rPr>
            </w:pPr>
            <w:r w:rsidRPr="007F10D9">
              <w:rPr>
                <w:rFonts w:ascii="Bahnschrift" w:eastAsia="Times New Roman" w:hAnsi="Bahnschrift" w:cs="Times New Roman"/>
                <w:b/>
                <w:color w:val="222222"/>
              </w:rPr>
              <w:t>Plani i realizimit të projektit në shtrirje kohore deri në realizim (muaj kalendarik)</w:t>
            </w:r>
          </w:p>
        </w:tc>
      </w:tr>
      <w:tr w:rsidR="00C100A2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C100A2" w:rsidRPr="001540AC" w:rsidRDefault="00C100A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595F68" w:rsidRPr="001540AC" w:rsidTr="00595F68">
        <w:trPr>
          <w:trHeight w:val="233"/>
        </w:trPr>
        <w:tc>
          <w:tcPr>
            <w:tcW w:w="384" w:type="dxa"/>
            <w:tcBorders>
              <w:righ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595F68" w:rsidRPr="001540AC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</w:tr>
      <w:tr w:rsidR="007F10D9" w:rsidRPr="001540AC" w:rsidTr="00595F68">
        <w:trPr>
          <w:trHeight w:val="260"/>
        </w:trPr>
        <w:tc>
          <w:tcPr>
            <w:tcW w:w="384" w:type="dxa"/>
            <w:tcBorders>
              <w:right w:val="nil"/>
            </w:tcBorders>
            <w:shd w:val="clear" w:color="auto" w:fill="000000" w:themeFill="text1"/>
          </w:tcPr>
          <w:p w:rsidR="007F10D9" w:rsidRPr="007F10D9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:rsidR="007F10D9" w:rsidRPr="007F10D9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III.</w:t>
            </w:r>
          </w:p>
          <w:p w:rsidR="007F10D9" w:rsidRPr="007F10D9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000000" w:themeFill="text1"/>
          </w:tcPr>
          <w:p w:rsidR="007F10D9" w:rsidRPr="007F10D9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</w:tc>
        <w:tc>
          <w:tcPr>
            <w:tcW w:w="9455" w:type="dxa"/>
            <w:gridSpan w:val="7"/>
            <w:shd w:val="clear" w:color="auto" w:fill="000000" w:themeFill="text1"/>
          </w:tcPr>
          <w:p w:rsidR="007F10D9" w:rsidRPr="007F10D9" w:rsidRDefault="007F10D9" w:rsidP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</w:p>
          <w:p w:rsidR="007F10D9" w:rsidRPr="007F10D9" w:rsidRDefault="007F10D9" w:rsidP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b/>
              </w:rPr>
            </w:pPr>
            <w:r w:rsidRPr="007F10D9">
              <w:rPr>
                <w:rFonts w:ascii="Bahnschrift" w:eastAsia="Times New Roman" w:hAnsi="Bahnschrift" w:cs="Times New Roman"/>
                <w:b/>
              </w:rPr>
              <w:t>DOKUMENTET E BASHËNGJITURA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4794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595F68" w:rsidRDefault="00595F68" w:rsidP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595F68">
              <w:rPr>
                <w:rFonts w:ascii="Bahnschrift" w:eastAsia="Times New Roman" w:hAnsi="Bahnschrift" w:cs="Times New Roman"/>
                <w:sz w:val="20"/>
              </w:rPr>
              <w:t xml:space="preserve"> Dokumentet e identifikimit personal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8045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595F68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595F68">
              <w:rPr>
                <w:rFonts w:ascii="Bahnschrift" w:eastAsia="Times New Roman" w:hAnsi="Bahnschrift" w:cs="Times New Roman"/>
                <w:sz w:val="20"/>
              </w:rPr>
              <w:t xml:space="preserve"> Vërtetimi i llogarisë bankare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145390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07502" w:rsidP="0050750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>
              <w:rPr>
                <w:rFonts w:ascii="Bahnschrift" w:eastAsia="Times New Roman" w:hAnsi="Bahnschrift" w:cs="Times New Roman"/>
                <w:sz w:val="20"/>
              </w:rPr>
              <w:t xml:space="preserve"> CV-të e aplikuesve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6014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95F68" w:rsidP="00507502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D57A63">
              <w:rPr>
                <w:rFonts w:ascii="Bahnschrift" w:eastAsia="Times New Roman" w:hAnsi="Bahnschrift" w:cs="Times New Roman"/>
                <w:sz w:val="20"/>
              </w:rPr>
              <w:t xml:space="preserve"> Portfoliot e punës me dëshmi të aktiviteteve (për</w:t>
            </w:r>
            <w:r w:rsidR="00507502">
              <w:rPr>
                <w:rFonts w:ascii="Bahnschrift" w:eastAsia="Times New Roman" w:hAnsi="Bahnschrift" w:cs="Times New Roman"/>
                <w:sz w:val="20"/>
              </w:rPr>
              <w:t xml:space="preserve"> të gjithë aplikuesit</w:t>
            </w:r>
            <w:r w:rsidRPr="00D57A63">
              <w:rPr>
                <w:rFonts w:ascii="Bahnschrift" w:eastAsia="Times New Roman" w:hAnsi="Bahnschrift" w:cs="Times New Roman"/>
                <w:sz w:val="20"/>
              </w:rPr>
              <w:t>)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204466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D57A63">
              <w:rPr>
                <w:rFonts w:ascii="Bahnschrift" w:eastAsia="Times New Roman" w:hAnsi="Bahnschrift" w:cs="Times New Roman"/>
                <w:sz w:val="20"/>
              </w:rPr>
              <w:t xml:space="preserve"> Letra motivuese (e përbashkët)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7596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95F68" w:rsidP="00595F68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D57A63">
              <w:rPr>
                <w:rFonts w:ascii="Bahnschrift" w:eastAsia="Times New Roman" w:hAnsi="Bahnschrift" w:cs="Times New Roman"/>
                <w:sz w:val="20"/>
              </w:rPr>
              <w:t xml:space="preserve"> Fomulari i kandidimit (i përbashkët)</w:t>
            </w:r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3039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95F68" w:rsidP="00E43D77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  <w:sz w:val="20"/>
              </w:rPr>
            </w:pPr>
            <w:r w:rsidRPr="00D57A63">
              <w:rPr>
                <w:rFonts w:ascii="Bahnschrift" w:eastAsia="Times New Roman" w:hAnsi="Bahnschrift" w:cs="Times New Roman"/>
                <w:sz w:val="20"/>
              </w:rPr>
              <w:t xml:space="preserve"> </w:t>
            </w:r>
            <w:r w:rsidR="00E43D77">
              <w:rPr>
                <w:rFonts w:ascii="Bahnschrift" w:eastAsia="Times New Roman" w:hAnsi="Bahnschrift" w:cs="Times New Roman"/>
                <w:sz w:val="20"/>
              </w:rPr>
              <w:t>Oferta financiare (propozim i aplikuesit)</w:t>
            </w:r>
            <w:bookmarkStart w:id="0" w:name="_GoBack"/>
            <w:bookmarkEnd w:id="0"/>
          </w:p>
        </w:tc>
      </w:tr>
      <w:tr w:rsidR="007F10D9" w:rsidRPr="001540AC" w:rsidTr="00595F68">
        <w:trPr>
          <w:trHeight w:val="260"/>
        </w:trPr>
        <w:sdt>
          <w:sdtPr>
            <w:rPr>
              <w:rFonts w:ascii="Bahnschrift" w:eastAsia="Times New Roman" w:hAnsi="Bahnschrift" w:cs="Times New Roman"/>
            </w:rPr>
            <w:id w:val="-370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7F10D9" w:rsidRPr="001540AC" w:rsidRDefault="00595F68" w:rsidP="007F10D9">
                <w:pPr>
                  <w:widowControl w:val="0"/>
                  <w:spacing w:before="1" w:after="0" w:line="240" w:lineRule="auto"/>
                  <w:jc w:val="center"/>
                  <w:rPr>
                    <w:rFonts w:ascii="Bahnschrift" w:eastAsia="Times New Roman" w:hAnsi="Bahnschrift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left w:val="nil"/>
            </w:tcBorders>
            <w:shd w:val="clear" w:color="auto" w:fill="D9D9D9" w:themeFill="background1" w:themeFillShade="D9"/>
          </w:tcPr>
          <w:p w:rsidR="007F10D9" w:rsidRPr="001540AC" w:rsidRDefault="007F10D9">
            <w:pPr>
              <w:widowControl w:val="0"/>
              <w:spacing w:before="1" w:after="0" w:line="240" w:lineRule="auto"/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9455" w:type="dxa"/>
            <w:gridSpan w:val="7"/>
          </w:tcPr>
          <w:p w:rsidR="007F10D9" w:rsidRPr="00D57A63" w:rsidRDefault="00595F68" w:rsidP="00595F68">
            <w:pPr>
              <w:widowControl w:val="0"/>
              <w:spacing w:before="1" w:after="0" w:line="240" w:lineRule="auto"/>
              <w:rPr>
                <w:rFonts w:ascii="Bahnschrift" w:eastAsia="Times New Roman" w:hAnsi="Bahnschrift" w:cs="Times New Roman"/>
                <w:b/>
                <w:sz w:val="20"/>
              </w:rPr>
            </w:pPr>
            <w:r w:rsidRPr="00D57A63">
              <w:rPr>
                <w:rFonts w:ascii="Bahnschrift" w:eastAsia="Times New Roman" w:hAnsi="Bahnschrift" w:cs="Times New Roman"/>
                <w:sz w:val="20"/>
              </w:rPr>
              <w:t xml:space="preserve"> Certifikatat e gjendjes penale / Dëshmia që nuk janë nën hetime </w:t>
            </w:r>
            <w:r w:rsidR="00507502" w:rsidRPr="00D57A63">
              <w:rPr>
                <w:rFonts w:ascii="Bahnschrift" w:eastAsia="Times New Roman" w:hAnsi="Bahnschrift" w:cs="Times New Roman"/>
                <w:sz w:val="20"/>
              </w:rPr>
              <w:t>(për</w:t>
            </w:r>
            <w:r w:rsidR="00507502">
              <w:rPr>
                <w:rFonts w:ascii="Bahnschrift" w:eastAsia="Times New Roman" w:hAnsi="Bahnschrift" w:cs="Times New Roman"/>
                <w:sz w:val="20"/>
              </w:rPr>
              <w:t xml:space="preserve"> të gjithë aplikuesit</w:t>
            </w:r>
            <w:r w:rsidR="00507502" w:rsidRPr="00D57A63">
              <w:rPr>
                <w:rFonts w:ascii="Bahnschrift" w:eastAsia="Times New Roman" w:hAnsi="Bahnschrift" w:cs="Times New Roman"/>
                <w:sz w:val="20"/>
              </w:rPr>
              <w:t>)</w:t>
            </w:r>
          </w:p>
        </w:tc>
      </w:tr>
    </w:tbl>
    <w:p w:rsidR="00C100A2" w:rsidRDefault="00C100A2" w:rsidP="00595F68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spacing w:after="200" w:line="276" w:lineRule="auto"/>
        <w:rPr>
          <w:color w:val="000000"/>
        </w:rPr>
      </w:pPr>
    </w:p>
    <w:sectPr w:rsidR="00C100A2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4D" w:rsidRDefault="0050514D">
      <w:pPr>
        <w:spacing w:after="0" w:line="240" w:lineRule="auto"/>
      </w:pPr>
      <w:r>
        <w:separator/>
      </w:r>
    </w:p>
  </w:endnote>
  <w:endnote w:type="continuationSeparator" w:id="0">
    <w:p w:rsidR="0050514D" w:rsidRDefault="0050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1" w:rsidRDefault="00EC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2" w:rsidRDefault="00FD1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</w:t>
    </w:r>
  </w:p>
  <w:p w:rsidR="00C100A2" w:rsidRDefault="00C100A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1" w:rsidRDefault="00EC17D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2" w:rsidRDefault="00C100A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4D" w:rsidRDefault="0050514D">
      <w:pPr>
        <w:spacing w:after="0" w:line="240" w:lineRule="auto"/>
      </w:pPr>
      <w:r>
        <w:separator/>
      </w:r>
    </w:p>
  </w:footnote>
  <w:footnote w:type="continuationSeparator" w:id="0">
    <w:p w:rsidR="0050514D" w:rsidRDefault="0050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1" w:rsidRDefault="00EC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1" w:rsidRDefault="00EC1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1" w:rsidRDefault="00EC1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2"/>
    <w:rsid w:val="001540AC"/>
    <w:rsid w:val="00453405"/>
    <w:rsid w:val="0050514D"/>
    <w:rsid w:val="00507502"/>
    <w:rsid w:val="00595F68"/>
    <w:rsid w:val="006E5BD3"/>
    <w:rsid w:val="007F10D9"/>
    <w:rsid w:val="00A73968"/>
    <w:rsid w:val="00C100A2"/>
    <w:rsid w:val="00D57A63"/>
    <w:rsid w:val="00E04FC6"/>
    <w:rsid w:val="00E43D77"/>
    <w:rsid w:val="00EC17D1"/>
    <w:rsid w:val="00FD15E5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7773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7730F"/>
  </w:style>
  <w:style w:type="paragraph" w:styleId="ListParagraph">
    <w:name w:val="List Paragraph"/>
    <w:basedOn w:val="Normal"/>
    <w:uiPriority w:val="34"/>
    <w:qFormat/>
    <w:rsid w:val="00A6068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06"/>
  </w:style>
  <w:style w:type="paragraph" w:styleId="Footer">
    <w:name w:val="footer"/>
    <w:basedOn w:val="Normal"/>
    <w:link w:val="FooterChar"/>
    <w:uiPriority w:val="99"/>
    <w:unhideWhenUsed/>
    <w:rsid w:val="002B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2022-10-28T12:07:00Z</dcterms:created>
  <dcterms:modified xsi:type="dcterms:W3CDTF">2022-11-18T15:07:00Z</dcterms:modified>
</cp:coreProperties>
</file>